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E6" w:rsidRPr="00C3609F" w:rsidRDefault="007827B0" w:rsidP="00006CAC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Uchwała Nr 2</w:t>
      </w:r>
      <w:r w:rsidR="00C3609F" w:rsidRPr="00C3609F">
        <w:rPr>
          <w:b/>
          <w:sz w:val="44"/>
        </w:rPr>
        <w:t>/2019</w:t>
      </w:r>
    </w:p>
    <w:p w:rsidR="00C3609F" w:rsidRPr="00C3609F" w:rsidRDefault="00C3609F" w:rsidP="00006CAC">
      <w:pPr>
        <w:spacing w:after="0" w:line="240" w:lineRule="auto"/>
        <w:jc w:val="center"/>
        <w:rPr>
          <w:b/>
          <w:sz w:val="44"/>
        </w:rPr>
      </w:pPr>
      <w:r w:rsidRPr="00C3609F">
        <w:rPr>
          <w:b/>
          <w:sz w:val="44"/>
        </w:rPr>
        <w:t>Gminnej Komisji Wyborczej w Tryńczy</w:t>
      </w:r>
    </w:p>
    <w:p w:rsidR="00C3609F" w:rsidRPr="00C3609F" w:rsidRDefault="00DC70F5" w:rsidP="00006CAC">
      <w:pPr>
        <w:spacing w:after="0" w:line="240" w:lineRule="auto"/>
        <w:jc w:val="center"/>
        <w:rPr>
          <w:b/>
          <w:sz w:val="44"/>
        </w:rPr>
      </w:pPr>
      <w:proofErr w:type="gramStart"/>
      <w:r>
        <w:rPr>
          <w:b/>
          <w:sz w:val="44"/>
        </w:rPr>
        <w:t>z</w:t>
      </w:r>
      <w:proofErr w:type="gramEnd"/>
      <w:r>
        <w:rPr>
          <w:b/>
          <w:sz w:val="44"/>
        </w:rPr>
        <w:t xml:space="preserve"> dnia 7</w:t>
      </w:r>
      <w:r w:rsidR="00C3609F" w:rsidRPr="00C3609F">
        <w:rPr>
          <w:b/>
          <w:sz w:val="44"/>
        </w:rPr>
        <w:t xml:space="preserve"> marca 2019 roku</w:t>
      </w:r>
    </w:p>
    <w:p w:rsidR="00C3609F" w:rsidRDefault="007E45CB" w:rsidP="007E45CB">
      <w:pPr>
        <w:tabs>
          <w:tab w:val="left" w:pos="3780"/>
        </w:tabs>
        <w:spacing w:after="0"/>
        <w:rPr>
          <w:b/>
          <w:sz w:val="40"/>
        </w:rPr>
      </w:pPr>
      <w:r>
        <w:rPr>
          <w:b/>
          <w:sz w:val="40"/>
        </w:rPr>
        <w:tab/>
      </w:r>
    </w:p>
    <w:p w:rsidR="00DC70F5" w:rsidRDefault="00C3609F" w:rsidP="007E45CB">
      <w:pPr>
        <w:spacing w:after="0"/>
        <w:jc w:val="both"/>
        <w:rPr>
          <w:b/>
          <w:sz w:val="40"/>
        </w:rPr>
      </w:pPr>
      <w:proofErr w:type="gramStart"/>
      <w:r w:rsidRPr="00C3609F">
        <w:rPr>
          <w:b/>
          <w:sz w:val="40"/>
        </w:rPr>
        <w:t>w</w:t>
      </w:r>
      <w:proofErr w:type="gramEnd"/>
      <w:r w:rsidRPr="00C3609F">
        <w:rPr>
          <w:b/>
          <w:sz w:val="40"/>
        </w:rPr>
        <w:t xml:space="preserve"> sprawie skreśle</w:t>
      </w:r>
      <w:r>
        <w:rPr>
          <w:b/>
          <w:sz w:val="40"/>
        </w:rPr>
        <w:t>ni</w:t>
      </w:r>
      <w:r w:rsidR="00DC70F5">
        <w:rPr>
          <w:b/>
          <w:sz w:val="40"/>
        </w:rPr>
        <w:t>a kandydata na sołtysa wsi Gniewczyna Łańcucka</w:t>
      </w:r>
    </w:p>
    <w:p w:rsidR="005F54D6" w:rsidRPr="005325AB" w:rsidRDefault="005325AB" w:rsidP="007E45CB">
      <w:pPr>
        <w:spacing w:after="0"/>
        <w:jc w:val="both"/>
        <w:rPr>
          <w:b/>
          <w:sz w:val="32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</w:p>
    <w:p w:rsidR="00C3609F" w:rsidRDefault="00C3609F" w:rsidP="005F54D6">
      <w:pPr>
        <w:spacing w:after="0" w:line="276" w:lineRule="auto"/>
        <w:ind w:firstLine="708"/>
        <w:jc w:val="both"/>
        <w:rPr>
          <w:sz w:val="24"/>
        </w:rPr>
      </w:pPr>
      <w:r w:rsidRPr="005F54D6">
        <w:rPr>
          <w:rFonts w:eastAsia="Times New Roman" w:cstheme="minorHAnsi"/>
          <w:sz w:val="24"/>
          <w:szCs w:val="24"/>
          <w:lang w:eastAsia="pl-PL"/>
        </w:rPr>
        <w:t>Na podstawie art. 436</w:t>
      </w:r>
      <w:r w:rsidRPr="00C3609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3609F">
        <w:rPr>
          <w:sz w:val="24"/>
        </w:rPr>
        <w:t xml:space="preserve">ustawy z dnia 5 stycznia 2011 r. Kodeks wyborczy (tj. Dz. U. </w:t>
      </w:r>
      <w:proofErr w:type="gramStart"/>
      <w:r w:rsidRPr="00C3609F">
        <w:rPr>
          <w:sz w:val="24"/>
        </w:rPr>
        <w:t>z</w:t>
      </w:r>
      <w:proofErr w:type="gramEnd"/>
      <w:r w:rsidRPr="00C3609F">
        <w:rPr>
          <w:sz w:val="24"/>
        </w:rPr>
        <w:t xml:space="preserve"> 2018 r. poz. 754)</w:t>
      </w:r>
      <w:r w:rsidRPr="005F54D6">
        <w:rPr>
          <w:sz w:val="24"/>
        </w:rPr>
        <w:t xml:space="preserve"> oraz pisemnego wycofania zgody na kandydowanie w wyborach sołtysa wsi zarządzonych na dzień </w:t>
      </w:r>
      <w:r w:rsidR="00006CAC">
        <w:rPr>
          <w:sz w:val="24"/>
        </w:rPr>
        <w:br/>
      </w:r>
      <w:r w:rsidRPr="005F54D6">
        <w:rPr>
          <w:sz w:val="24"/>
        </w:rPr>
        <w:t xml:space="preserve">17 marca 2019 roku. </w:t>
      </w:r>
    </w:p>
    <w:p w:rsidR="005F54D6" w:rsidRDefault="005F54D6" w:rsidP="005F54D6">
      <w:pPr>
        <w:spacing w:after="0" w:line="276" w:lineRule="auto"/>
        <w:jc w:val="both"/>
        <w:rPr>
          <w:sz w:val="24"/>
        </w:rPr>
      </w:pPr>
    </w:p>
    <w:p w:rsidR="005F54D6" w:rsidRDefault="005F54D6" w:rsidP="00006CAC">
      <w:pPr>
        <w:spacing w:after="0" w:line="240" w:lineRule="auto"/>
        <w:jc w:val="center"/>
        <w:rPr>
          <w:b/>
          <w:sz w:val="36"/>
        </w:rPr>
      </w:pPr>
      <w:r w:rsidRPr="005F54D6">
        <w:rPr>
          <w:b/>
          <w:sz w:val="36"/>
        </w:rPr>
        <w:t xml:space="preserve">Gminna Komisja Wyborcza w Tryńczy </w:t>
      </w:r>
      <w:r>
        <w:rPr>
          <w:b/>
          <w:sz w:val="36"/>
        </w:rPr>
        <w:br/>
      </w:r>
      <w:r w:rsidRPr="005F54D6">
        <w:rPr>
          <w:b/>
          <w:sz w:val="36"/>
        </w:rPr>
        <w:t>uchwala, co następuje:</w:t>
      </w:r>
    </w:p>
    <w:p w:rsidR="005F54D6" w:rsidRPr="007E45CB" w:rsidRDefault="005F54D6" w:rsidP="007E45CB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5F54D6" w:rsidRDefault="005F54D6" w:rsidP="007E45CB">
      <w:pPr>
        <w:spacing w:after="0" w:line="276" w:lineRule="auto"/>
        <w:jc w:val="center"/>
        <w:rPr>
          <w:b/>
          <w:sz w:val="24"/>
        </w:rPr>
      </w:pPr>
      <w:r>
        <w:rPr>
          <w:rFonts w:cstheme="minorHAnsi"/>
          <w:b/>
          <w:sz w:val="36"/>
        </w:rPr>
        <w:t xml:space="preserve">§ </w:t>
      </w:r>
      <w:r>
        <w:rPr>
          <w:b/>
          <w:sz w:val="36"/>
        </w:rPr>
        <w:t>1</w:t>
      </w:r>
      <w:r w:rsidR="007E45CB">
        <w:rPr>
          <w:b/>
          <w:sz w:val="24"/>
        </w:rPr>
        <w:tab/>
      </w:r>
    </w:p>
    <w:p w:rsidR="00317F05" w:rsidRPr="007E45CB" w:rsidRDefault="00317F05" w:rsidP="007E45CB">
      <w:pPr>
        <w:spacing w:after="0" w:line="276" w:lineRule="auto"/>
        <w:jc w:val="center"/>
        <w:rPr>
          <w:b/>
          <w:sz w:val="36"/>
        </w:rPr>
      </w:pPr>
    </w:p>
    <w:p w:rsidR="005F54D6" w:rsidRDefault="005F54D6" w:rsidP="005F54D6">
      <w:pPr>
        <w:spacing w:after="0" w:line="276" w:lineRule="auto"/>
        <w:jc w:val="both"/>
        <w:rPr>
          <w:b/>
          <w:sz w:val="36"/>
        </w:rPr>
      </w:pPr>
      <w:r>
        <w:rPr>
          <w:b/>
          <w:sz w:val="36"/>
        </w:rPr>
        <w:t xml:space="preserve">Skreśla się z listy kandydatów na sołtysa wsi </w:t>
      </w:r>
      <w:r w:rsidR="00317F05">
        <w:rPr>
          <w:b/>
          <w:sz w:val="36"/>
        </w:rPr>
        <w:t xml:space="preserve">Gniewczyna Łańcucka </w:t>
      </w:r>
      <w:r w:rsidR="00317F05">
        <w:rPr>
          <w:b/>
          <w:sz w:val="36"/>
        </w:rPr>
        <w:br/>
      </w:r>
      <w:bookmarkStart w:id="0" w:name="_GoBack"/>
      <w:bookmarkEnd w:id="0"/>
      <w:r w:rsidR="00317F05">
        <w:rPr>
          <w:b/>
          <w:sz w:val="36"/>
        </w:rPr>
        <w:t>P. Stanisława Koniecznego.</w:t>
      </w:r>
    </w:p>
    <w:p w:rsidR="005F54D6" w:rsidRPr="005325AB" w:rsidRDefault="005F54D6" w:rsidP="005325AB">
      <w:pPr>
        <w:spacing w:after="0" w:line="276" w:lineRule="auto"/>
        <w:jc w:val="center"/>
        <w:rPr>
          <w:b/>
          <w:sz w:val="24"/>
        </w:rPr>
      </w:pPr>
    </w:p>
    <w:p w:rsidR="005F54D6" w:rsidRDefault="005F54D6" w:rsidP="007E45CB">
      <w:pPr>
        <w:spacing w:after="0" w:line="276" w:lineRule="auto"/>
        <w:jc w:val="center"/>
        <w:rPr>
          <w:b/>
          <w:sz w:val="36"/>
        </w:rPr>
      </w:pPr>
      <w:r w:rsidRPr="005F54D6">
        <w:rPr>
          <w:b/>
          <w:sz w:val="36"/>
        </w:rPr>
        <w:t xml:space="preserve">§ </w:t>
      </w:r>
      <w:r>
        <w:rPr>
          <w:b/>
          <w:sz w:val="36"/>
        </w:rPr>
        <w:t>2</w:t>
      </w:r>
    </w:p>
    <w:p w:rsidR="00317F05" w:rsidRPr="007E45CB" w:rsidRDefault="00317F05" w:rsidP="007E45CB">
      <w:pPr>
        <w:spacing w:after="0" w:line="276" w:lineRule="auto"/>
        <w:jc w:val="center"/>
        <w:rPr>
          <w:b/>
          <w:sz w:val="36"/>
        </w:rPr>
      </w:pPr>
    </w:p>
    <w:p w:rsidR="005F54D6" w:rsidRDefault="005F54D6" w:rsidP="005F54D6">
      <w:pPr>
        <w:spacing w:after="0" w:line="276" w:lineRule="auto"/>
        <w:jc w:val="both"/>
        <w:rPr>
          <w:b/>
          <w:sz w:val="36"/>
        </w:rPr>
      </w:pPr>
      <w:r>
        <w:rPr>
          <w:b/>
          <w:sz w:val="36"/>
        </w:rPr>
        <w:t xml:space="preserve">Skreślenie z listy jest równoznaczne z rozwiązaniem komitetu wyborczego kandydata. </w:t>
      </w:r>
    </w:p>
    <w:p w:rsidR="005F54D6" w:rsidRPr="005325AB" w:rsidRDefault="005F54D6" w:rsidP="005325AB">
      <w:pPr>
        <w:spacing w:after="0" w:line="276" w:lineRule="auto"/>
        <w:jc w:val="center"/>
        <w:rPr>
          <w:b/>
          <w:sz w:val="24"/>
        </w:rPr>
      </w:pPr>
    </w:p>
    <w:p w:rsidR="005F54D6" w:rsidRDefault="005F54D6" w:rsidP="007E45CB">
      <w:pPr>
        <w:spacing w:after="0" w:line="276" w:lineRule="auto"/>
        <w:jc w:val="center"/>
        <w:rPr>
          <w:b/>
          <w:sz w:val="36"/>
        </w:rPr>
      </w:pPr>
      <w:r>
        <w:rPr>
          <w:b/>
          <w:sz w:val="36"/>
        </w:rPr>
        <w:t>§ 3</w:t>
      </w:r>
    </w:p>
    <w:p w:rsidR="00317F05" w:rsidRPr="007E45CB" w:rsidRDefault="00317F05" w:rsidP="007E45CB">
      <w:pPr>
        <w:spacing w:after="0" w:line="276" w:lineRule="auto"/>
        <w:jc w:val="center"/>
        <w:rPr>
          <w:b/>
          <w:sz w:val="36"/>
        </w:rPr>
      </w:pPr>
    </w:p>
    <w:p w:rsidR="005F54D6" w:rsidRDefault="005F54D6" w:rsidP="005F54D6">
      <w:pPr>
        <w:spacing w:after="0" w:line="276" w:lineRule="auto"/>
        <w:rPr>
          <w:b/>
          <w:sz w:val="36"/>
        </w:rPr>
      </w:pPr>
      <w:r>
        <w:rPr>
          <w:b/>
          <w:sz w:val="36"/>
        </w:rPr>
        <w:t>Uchwała wchodzi w życie z dniem podjęcia.</w:t>
      </w:r>
    </w:p>
    <w:p w:rsidR="00317F05" w:rsidRDefault="00317F05" w:rsidP="005F54D6">
      <w:pPr>
        <w:spacing w:after="0" w:line="276" w:lineRule="auto"/>
        <w:rPr>
          <w:b/>
          <w:sz w:val="36"/>
        </w:rPr>
      </w:pPr>
    </w:p>
    <w:p w:rsidR="005325AB" w:rsidRDefault="005325AB" w:rsidP="005F54D6">
      <w:pPr>
        <w:spacing w:after="0" w:line="276" w:lineRule="auto"/>
        <w:rPr>
          <w:b/>
          <w:i/>
          <w:sz w:val="24"/>
        </w:rPr>
      </w:pPr>
    </w:p>
    <w:p w:rsidR="005325AB" w:rsidRPr="005325AB" w:rsidRDefault="005325AB" w:rsidP="005325AB">
      <w:pPr>
        <w:spacing w:after="0" w:line="240" w:lineRule="auto"/>
        <w:ind w:left="4956"/>
        <w:jc w:val="center"/>
        <w:rPr>
          <w:b/>
          <w:i/>
          <w:sz w:val="24"/>
        </w:rPr>
      </w:pPr>
      <w:r w:rsidRPr="005325AB">
        <w:rPr>
          <w:b/>
          <w:i/>
          <w:sz w:val="24"/>
        </w:rPr>
        <w:t>Przewodniczący</w:t>
      </w:r>
    </w:p>
    <w:p w:rsidR="005325AB" w:rsidRPr="005325AB" w:rsidRDefault="005325AB" w:rsidP="005325AB">
      <w:pPr>
        <w:spacing w:after="0" w:line="240" w:lineRule="auto"/>
        <w:ind w:left="4956"/>
        <w:jc w:val="center"/>
        <w:rPr>
          <w:b/>
          <w:i/>
          <w:sz w:val="24"/>
        </w:rPr>
      </w:pPr>
      <w:r w:rsidRPr="005325AB">
        <w:rPr>
          <w:b/>
          <w:i/>
          <w:sz w:val="24"/>
        </w:rPr>
        <w:t>Gminnej Komisji Wyborczej</w:t>
      </w:r>
    </w:p>
    <w:p w:rsidR="005325AB" w:rsidRDefault="005325AB" w:rsidP="005325AB">
      <w:pPr>
        <w:spacing w:after="0" w:line="240" w:lineRule="auto"/>
        <w:ind w:left="4956"/>
        <w:jc w:val="center"/>
        <w:rPr>
          <w:b/>
          <w:i/>
          <w:sz w:val="24"/>
        </w:rPr>
      </w:pPr>
      <w:proofErr w:type="gramStart"/>
      <w:r w:rsidRPr="005325AB">
        <w:rPr>
          <w:b/>
          <w:i/>
          <w:sz w:val="24"/>
        </w:rPr>
        <w:t>w</w:t>
      </w:r>
      <w:proofErr w:type="gramEnd"/>
      <w:r w:rsidRPr="005325AB">
        <w:rPr>
          <w:b/>
          <w:i/>
          <w:sz w:val="24"/>
        </w:rPr>
        <w:t xml:space="preserve"> Tryńczy</w:t>
      </w:r>
    </w:p>
    <w:p w:rsidR="005325AB" w:rsidRPr="007E45CB" w:rsidRDefault="005325AB" w:rsidP="005325AB">
      <w:pPr>
        <w:spacing w:after="0" w:line="240" w:lineRule="auto"/>
        <w:ind w:left="4956"/>
        <w:jc w:val="center"/>
        <w:rPr>
          <w:b/>
          <w:i/>
          <w:sz w:val="10"/>
        </w:rPr>
      </w:pPr>
    </w:p>
    <w:p w:rsidR="00C3609F" w:rsidRDefault="005325AB" w:rsidP="005325AB">
      <w:pPr>
        <w:spacing w:after="0" w:line="240" w:lineRule="auto"/>
        <w:ind w:left="4956"/>
        <w:jc w:val="center"/>
        <w:rPr>
          <w:b/>
          <w:i/>
          <w:sz w:val="24"/>
        </w:rPr>
      </w:pPr>
      <w:r w:rsidRPr="005325AB">
        <w:rPr>
          <w:b/>
          <w:i/>
          <w:sz w:val="24"/>
        </w:rPr>
        <w:t>Joanna Kot</w:t>
      </w:r>
    </w:p>
    <w:p w:rsidR="007E45CB" w:rsidRPr="007E45CB" w:rsidRDefault="007E45CB" w:rsidP="007E45CB">
      <w:pPr>
        <w:spacing w:after="0" w:line="240" w:lineRule="auto"/>
        <w:jc w:val="both"/>
        <w:rPr>
          <w:b/>
          <w:sz w:val="32"/>
        </w:rPr>
      </w:pPr>
      <w:r w:rsidRPr="007E45CB">
        <w:rPr>
          <w:b/>
          <w:sz w:val="32"/>
        </w:rPr>
        <w:t xml:space="preserve"> </w:t>
      </w:r>
    </w:p>
    <w:sectPr w:rsidR="007E45CB" w:rsidRPr="007E45CB" w:rsidSect="00006CAC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8C"/>
    <w:rsid w:val="000009A1"/>
    <w:rsid w:val="0000106A"/>
    <w:rsid w:val="00002655"/>
    <w:rsid w:val="00003FBA"/>
    <w:rsid w:val="0000502D"/>
    <w:rsid w:val="00006CAC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17F05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25AB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4D6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27B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1E1"/>
    <w:rsid w:val="007D27F5"/>
    <w:rsid w:val="007D4FBA"/>
    <w:rsid w:val="007D5100"/>
    <w:rsid w:val="007E066B"/>
    <w:rsid w:val="007E21BE"/>
    <w:rsid w:val="007E3832"/>
    <w:rsid w:val="007E45CB"/>
    <w:rsid w:val="007E58EF"/>
    <w:rsid w:val="007E591E"/>
    <w:rsid w:val="007E5A6C"/>
    <w:rsid w:val="007E5C12"/>
    <w:rsid w:val="007E637C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82A53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658C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609F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C1A58"/>
    <w:rsid w:val="00DC3FD3"/>
    <w:rsid w:val="00DC6A53"/>
    <w:rsid w:val="00DC70F5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AF922-32CF-432E-B051-524C4C9F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2019-03-07T07:05:00Z</cp:lastPrinted>
  <dcterms:created xsi:type="dcterms:W3CDTF">2019-03-04T08:18:00Z</dcterms:created>
  <dcterms:modified xsi:type="dcterms:W3CDTF">2019-03-07T07:06:00Z</dcterms:modified>
</cp:coreProperties>
</file>